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36A20" w14:textId="77777777" w:rsidR="000D3912" w:rsidRDefault="002C4328">
      <w:pPr>
        <w:jc w:val="center"/>
      </w:pPr>
      <w:r>
        <w:rPr>
          <w:rFonts w:ascii="Times New Roman" w:hAnsi="Times New Roman"/>
          <w:sz w:val="32"/>
          <w:szCs w:val="32"/>
        </w:rPr>
        <w:t>Eesti Evangeelne Vennastekogudus</w:t>
      </w:r>
    </w:p>
    <w:p w14:paraId="272B3986" w14:textId="77777777" w:rsidR="000D3912" w:rsidRDefault="002C4328">
      <w:pPr>
        <w:rPr>
          <w:rFonts w:ascii="Times New Roman" w:hAnsi="Times New Roman"/>
          <w:sz w:val="32"/>
          <w:szCs w:val="32"/>
        </w:rPr>
      </w:pPr>
      <w:r>
        <w:rPr>
          <w:rFonts w:ascii="Times New Roman" w:hAnsi="Times New Roman"/>
          <w:sz w:val="32"/>
          <w:szCs w:val="32"/>
        </w:rPr>
        <w:t xml:space="preserve">                                                                                       </w:t>
      </w:r>
    </w:p>
    <w:p w14:paraId="404A92BC" w14:textId="77777777" w:rsidR="000D3912" w:rsidRDefault="000D3912">
      <w:pPr>
        <w:rPr>
          <w:rFonts w:ascii="Times New Roman" w:hAnsi="Times New Roman"/>
          <w:sz w:val="32"/>
          <w:szCs w:val="32"/>
        </w:rPr>
      </w:pPr>
    </w:p>
    <w:p w14:paraId="07EC13F6" w14:textId="77777777" w:rsidR="000D3912" w:rsidRDefault="002C4328">
      <w:pPr>
        <w:rPr>
          <w:rFonts w:ascii="Times New Roman" w:hAnsi="Times New Roman"/>
          <w:sz w:val="32"/>
          <w:szCs w:val="32"/>
        </w:rPr>
      </w:pPr>
      <w:r>
        <w:rPr>
          <w:rFonts w:ascii="Times New Roman" w:hAnsi="Times New Roman"/>
          <w:b/>
          <w:bCs/>
          <w:sz w:val="24"/>
          <w:szCs w:val="24"/>
        </w:rPr>
        <w:t xml:space="preserve">Kultuuriministeerium                                                                                           </w:t>
      </w:r>
      <w:r>
        <w:rPr>
          <w:rFonts w:ascii="Times New Roman" w:hAnsi="Times New Roman"/>
          <w:sz w:val="24"/>
          <w:szCs w:val="24"/>
        </w:rPr>
        <w:t>15.07.2026</w:t>
      </w:r>
    </w:p>
    <w:p w14:paraId="06C679CB" w14:textId="77777777" w:rsidR="000D3912" w:rsidRDefault="000D3912">
      <w:pPr>
        <w:rPr>
          <w:rFonts w:ascii="Times New Roman" w:hAnsi="Times New Roman"/>
          <w:b/>
          <w:bCs/>
          <w:sz w:val="24"/>
          <w:szCs w:val="24"/>
        </w:rPr>
      </w:pPr>
    </w:p>
    <w:p w14:paraId="073B27C8" w14:textId="77777777" w:rsidR="000D3912" w:rsidRDefault="002C4328">
      <w:r>
        <w:rPr>
          <w:rFonts w:ascii="Times New Roman" w:hAnsi="Times New Roman"/>
          <w:b/>
          <w:bCs/>
          <w:sz w:val="24"/>
          <w:szCs w:val="24"/>
        </w:rPr>
        <w:t>Vennastekoguduse 300. aastapäeva tähistamine</w:t>
      </w:r>
      <w:r>
        <w:rPr>
          <w:rFonts w:ascii="Times New Roman" w:hAnsi="Times New Roman"/>
          <w:b/>
          <w:bCs/>
          <w:sz w:val="24"/>
          <w:szCs w:val="24"/>
        </w:rPr>
        <w:t xml:space="preserve"> 2027</w:t>
      </w:r>
      <w:r>
        <w:rPr>
          <w:rFonts w:ascii="Times New Roman" w:hAnsi="Times New Roman"/>
          <w:b/>
          <w:bCs/>
          <w:sz w:val="24"/>
          <w:szCs w:val="24"/>
        </w:rPr>
        <w:t xml:space="preserve">              </w:t>
      </w:r>
    </w:p>
    <w:p w14:paraId="0371DEA1" w14:textId="77777777" w:rsidR="000D3912" w:rsidRDefault="002C4328">
      <w:pPr>
        <w:rPr>
          <w:rFonts w:ascii="Times New Roman" w:hAnsi="Times New Roman"/>
          <w:b/>
          <w:bCs/>
          <w:sz w:val="24"/>
          <w:szCs w:val="24"/>
        </w:rPr>
      </w:pPr>
      <w:r>
        <w:rPr>
          <w:rFonts w:ascii="Times New Roman" w:hAnsi="Times New Roman"/>
          <w:b/>
          <w:bCs/>
          <w:sz w:val="24"/>
          <w:szCs w:val="24"/>
        </w:rPr>
        <w:t xml:space="preserve">                                                                                                                    </w:t>
      </w:r>
    </w:p>
    <w:p w14:paraId="42767817" w14:textId="77777777" w:rsidR="000D3912" w:rsidRDefault="002C4328">
      <w:r>
        <w:rPr>
          <w:rFonts w:ascii="Times New Roman" w:hAnsi="Times New Roman"/>
          <w:sz w:val="24"/>
          <w:szCs w:val="24"/>
        </w:rPr>
        <w:t>Austatud kultuuriminister!</w:t>
      </w:r>
    </w:p>
    <w:p w14:paraId="55E9EDA2" w14:textId="77777777" w:rsidR="000D3912" w:rsidRDefault="002C4328">
      <w:pPr>
        <w:spacing w:line="240" w:lineRule="auto"/>
      </w:pPr>
      <w:r>
        <w:rPr>
          <w:rFonts w:ascii="Times New Roman" w:hAnsi="Times New Roman"/>
          <w:sz w:val="24"/>
          <w:szCs w:val="24"/>
        </w:rPr>
        <w:t>Pöördume Teie poole ettepanekuga</w:t>
      </w:r>
      <w:r>
        <w:rPr>
          <w:rFonts w:ascii="Times New Roman" w:hAnsi="Times New Roman"/>
          <w:sz w:val="24"/>
          <w:szCs w:val="24"/>
        </w:rPr>
        <w:t xml:space="preserve"> </w:t>
      </w:r>
      <w:r>
        <w:rPr>
          <w:rFonts w:ascii="Times New Roman" w:hAnsi="Times New Roman"/>
          <w:sz w:val="24"/>
          <w:szCs w:val="24"/>
        </w:rPr>
        <w:t>koostöös Eesti Vennastekoguduse, Eesti Piibliseltsi ja teiste partneritega väärikalt ja tänulikult tähistada hiljem Eesti riigi iseseisvuseni viinud vennastekoguduse rajamise 300. aastapäeva</w:t>
      </w:r>
      <w:r>
        <w:rPr>
          <w:rFonts w:ascii="Times New Roman" w:hAnsi="Times New Roman"/>
          <w:sz w:val="24"/>
          <w:szCs w:val="24"/>
        </w:rPr>
        <w:t xml:space="preserve"> aastal 2027</w:t>
      </w:r>
      <w:r>
        <w:rPr>
          <w:rFonts w:ascii="Times New Roman" w:hAnsi="Times New Roman"/>
          <w:sz w:val="24"/>
          <w:szCs w:val="24"/>
        </w:rPr>
        <w:t>.</w:t>
      </w:r>
    </w:p>
    <w:p w14:paraId="0A4E538B" w14:textId="77777777" w:rsidR="000D3912" w:rsidRDefault="002C4328">
      <w:pPr>
        <w:spacing w:line="240" w:lineRule="auto"/>
      </w:pPr>
      <w:r>
        <w:rPr>
          <w:rFonts w:ascii="Times New Roman" w:hAnsi="Times New Roman"/>
          <w:sz w:val="24"/>
          <w:szCs w:val="24"/>
        </w:rPr>
        <w:t xml:space="preserve">Vennastekoguduse algus </w:t>
      </w:r>
      <w:proofErr w:type="spellStart"/>
      <w:r>
        <w:rPr>
          <w:rFonts w:ascii="Times New Roman" w:hAnsi="Times New Roman"/>
          <w:sz w:val="24"/>
          <w:szCs w:val="24"/>
        </w:rPr>
        <w:t>Herrnhutis</w:t>
      </w:r>
      <w:proofErr w:type="spellEnd"/>
      <w:r>
        <w:rPr>
          <w:rFonts w:ascii="Times New Roman" w:hAnsi="Times New Roman"/>
          <w:sz w:val="24"/>
          <w:szCs w:val="24"/>
        </w:rPr>
        <w:t xml:space="preserve"> Saksamaal 1727 lõi tingimused selle levikuks Eestisse ja mujale üle maailma. Selle </w:t>
      </w:r>
      <w:r>
        <w:rPr>
          <w:rFonts w:ascii="Times New Roman" w:hAnsi="Times New Roman"/>
          <w:sz w:val="24"/>
          <w:szCs w:val="24"/>
        </w:rPr>
        <w:t>tulemusena</w:t>
      </w:r>
      <w:r>
        <w:rPr>
          <w:rFonts w:ascii="Times New Roman" w:hAnsi="Times New Roman"/>
          <w:sz w:val="24"/>
          <w:szCs w:val="24"/>
        </w:rPr>
        <w:t xml:space="preserve"> loodi Eestis vennastekoguduste võrk, mille kaudu kujunesid lugija-</w:t>
      </w:r>
      <w:proofErr w:type="spellStart"/>
      <w:r>
        <w:rPr>
          <w:rFonts w:ascii="Times New Roman" w:hAnsi="Times New Roman"/>
          <w:sz w:val="24"/>
          <w:szCs w:val="24"/>
        </w:rPr>
        <w:t>wennad</w:t>
      </w:r>
      <w:proofErr w:type="spellEnd"/>
      <w:r>
        <w:rPr>
          <w:rFonts w:ascii="Times New Roman" w:hAnsi="Times New Roman"/>
          <w:sz w:val="24"/>
          <w:szCs w:val="24"/>
        </w:rPr>
        <w:t>, ühine seltsitöö, laulukooride (ja hiljem pasunakooride) loomine, mitmehäälne muusika, sõnalooming, lugemis- ja kirjaoskuse järsk tõus, eestikeelne haldustegevus. Selle tõukena ilmus eestikeelne piiblitõlge aastal 1739. Selle põhja pealt arenes edasi nii eestikeelne (aja-) kirjandus kui ka laulupeod, Eesti vaimne, kultuuriline ning lõpuks ka poliitiline areng kuni oma riigi loomiseni välja. Just vennastekoguduse liikumine</w:t>
      </w:r>
      <w:r>
        <w:rPr>
          <w:rFonts w:ascii="Times New Roman" w:hAnsi="Times New Roman"/>
          <w:sz w:val="24"/>
          <w:szCs w:val="24"/>
        </w:rPr>
        <w:t xml:space="preserve"> lõi meie rahvale  ja riigile aluse ning</w:t>
      </w:r>
      <w:r>
        <w:rPr>
          <w:rFonts w:ascii="Times New Roman" w:hAnsi="Times New Roman"/>
          <w:sz w:val="24"/>
          <w:szCs w:val="24"/>
        </w:rPr>
        <w:t xml:space="preserve"> võimaldas eesti rahval eristuda idapoolsetest soome-ugri hõimudest, kes praeguseks on etniliselt välja suremas.</w:t>
      </w:r>
    </w:p>
    <w:p w14:paraId="79E7C05A" w14:textId="77777777" w:rsidR="000D3912" w:rsidRDefault="002C4328">
      <w:pPr>
        <w:spacing w:line="240" w:lineRule="auto"/>
      </w:pPr>
      <w:r>
        <w:rPr>
          <w:rFonts w:ascii="Times New Roman" w:hAnsi="Times New Roman"/>
          <w:sz w:val="24"/>
          <w:szCs w:val="24"/>
        </w:rPr>
        <w:t xml:space="preserve">Oleme kavandanud juubeliga seoses traditsioonilise suvepäeva laiendamist (eelarve </w:t>
      </w:r>
      <w:r>
        <w:rPr>
          <w:rFonts w:ascii="Times New Roman" w:hAnsi="Times New Roman"/>
          <w:sz w:val="24"/>
          <w:szCs w:val="24"/>
        </w:rPr>
        <w:t>koos kontserdiga 5</w:t>
      </w:r>
      <w:r>
        <w:rPr>
          <w:rFonts w:ascii="Times New Roman" w:hAnsi="Times New Roman"/>
          <w:sz w:val="24"/>
          <w:szCs w:val="24"/>
        </w:rPr>
        <w:t>000 EUR), ühe vastava suunitlusega teaduskonverentsi korraldamist ning sellega seotud publikatsiooni (4000), vennastekoguduse ajalugu ja kultuurimõju tutvustava rändnäituse koostamist (15 000) ja dokumentaalfilmi tegemist (15 000) ning mitmete juubeliga seotud regionaalsete kultuuriürituste korraldamist (3000).</w:t>
      </w:r>
    </w:p>
    <w:p w14:paraId="4ACB3A20" w14:textId="77777777" w:rsidR="000D3912" w:rsidRDefault="002C4328">
      <w:pPr>
        <w:spacing w:line="240" w:lineRule="auto"/>
      </w:pPr>
      <w:r>
        <w:rPr>
          <w:rFonts w:ascii="Times New Roman" w:hAnsi="Times New Roman"/>
          <w:sz w:val="24"/>
          <w:szCs w:val="24"/>
        </w:rPr>
        <w:t xml:space="preserve">Teeme ettepaneku lisada järgmise aasta riigieelarvesse nende kulude katmiseks vastav summa </w:t>
      </w:r>
      <w:r>
        <w:rPr>
          <w:rFonts w:ascii="Times New Roman" w:hAnsi="Times New Roman"/>
          <w:sz w:val="24"/>
          <w:szCs w:val="24"/>
        </w:rPr>
        <w:t>42</w:t>
      </w:r>
      <w:r>
        <w:rPr>
          <w:rFonts w:ascii="Times New Roman" w:hAnsi="Times New Roman"/>
          <w:sz w:val="24"/>
          <w:szCs w:val="24"/>
        </w:rPr>
        <w:t xml:space="preserve"> 000 EUR. Oleme valmis Teile kõiki neid üritusi detailsemalt tutvustama ning </w:t>
      </w:r>
      <w:r>
        <w:rPr>
          <w:rFonts w:ascii="Times New Roman" w:hAnsi="Times New Roman"/>
          <w:sz w:val="24"/>
          <w:szCs w:val="24"/>
        </w:rPr>
        <w:t>võimalikele küsimustele vastama.</w:t>
      </w:r>
    </w:p>
    <w:p w14:paraId="7181BA29" w14:textId="77777777" w:rsidR="000D3912" w:rsidRDefault="002C4328">
      <w:pPr>
        <w:rPr>
          <w:rFonts w:ascii="Times New Roman" w:hAnsi="Times New Roman"/>
          <w:sz w:val="24"/>
          <w:szCs w:val="24"/>
        </w:rPr>
      </w:pPr>
      <w:r>
        <w:rPr>
          <w:rFonts w:ascii="Times New Roman" w:hAnsi="Times New Roman"/>
          <w:sz w:val="24"/>
          <w:szCs w:val="24"/>
        </w:rPr>
        <w:t xml:space="preserve">Lugupidamisega </w:t>
      </w:r>
    </w:p>
    <w:p w14:paraId="18CF9D40" w14:textId="77777777" w:rsidR="000D3912" w:rsidRDefault="002C4328">
      <w:pPr>
        <w:spacing w:after="0"/>
      </w:pPr>
      <w:r>
        <w:rPr>
          <w:rFonts w:ascii="Times New Roman" w:hAnsi="Times New Roman"/>
          <w:sz w:val="24"/>
          <w:szCs w:val="24"/>
        </w:rPr>
        <w:t xml:space="preserve">Tanel Ots                                                                                         </w:t>
      </w:r>
    </w:p>
    <w:p w14:paraId="6FD05885" w14:textId="77777777" w:rsidR="000D3912" w:rsidRDefault="002C4328">
      <w:pPr>
        <w:spacing w:after="0"/>
        <w:rPr>
          <w:rFonts w:ascii="Times New Roman" w:hAnsi="Times New Roman"/>
          <w:sz w:val="24"/>
          <w:szCs w:val="24"/>
        </w:rPr>
      </w:pPr>
      <w:r>
        <w:rPr>
          <w:rFonts w:ascii="Times New Roman" w:hAnsi="Times New Roman"/>
          <w:sz w:val="24"/>
          <w:szCs w:val="24"/>
        </w:rPr>
        <w:t>Vennastekoguduse peavanem</w:t>
      </w:r>
      <w:r>
        <w:rPr>
          <w:rFonts w:ascii="Times New Roman" w:hAnsi="Times New Roman"/>
        </w:rPr>
        <w:t xml:space="preserve">     </w:t>
      </w:r>
    </w:p>
    <w:p w14:paraId="26E0CFF8" w14:textId="77777777" w:rsidR="000D3912" w:rsidRDefault="000D3912">
      <w:pPr>
        <w:spacing w:after="0"/>
        <w:rPr>
          <w:rFonts w:ascii="Times New Roman" w:hAnsi="Times New Roman"/>
          <w:sz w:val="24"/>
          <w:szCs w:val="24"/>
        </w:rPr>
      </w:pPr>
    </w:p>
    <w:p w14:paraId="19971511" w14:textId="77777777" w:rsidR="000D3912" w:rsidRDefault="002C4328">
      <w:pPr>
        <w:spacing w:after="0"/>
        <w:rPr>
          <w:rFonts w:ascii="Times New Roman" w:hAnsi="Times New Roman"/>
          <w:sz w:val="24"/>
          <w:szCs w:val="24"/>
        </w:rPr>
      </w:pPr>
      <w:r>
        <w:rPr>
          <w:rFonts w:ascii="Times New Roman" w:hAnsi="Times New Roman"/>
          <w:sz w:val="24"/>
          <w:szCs w:val="24"/>
        </w:rPr>
        <w:t>Kontaktisik: Mart Rannut, tel 5582368</w:t>
      </w:r>
      <w:r>
        <w:rPr>
          <w:rFonts w:ascii="Times New Roman" w:hAnsi="Times New Roman"/>
        </w:rPr>
        <w:t xml:space="preserve">                                    </w:t>
      </w:r>
    </w:p>
    <w:sectPr w:rsidR="000D3912">
      <w:headerReference w:type="default" r:id="rId7"/>
      <w:footerReference w:type="default" r:id="rId8"/>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82E0" w14:textId="77777777" w:rsidR="002C4328" w:rsidRDefault="002C4328">
      <w:pPr>
        <w:spacing w:after="0" w:line="240" w:lineRule="auto"/>
      </w:pPr>
      <w:r>
        <w:separator/>
      </w:r>
    </w:p>
  </w:endnote>
  <w:endnote w:type="continuationSeparator" w:id="0">
    <w:p w14:paraId="3BAE5BD0" w14:textId="77777777" w:rsidR="002C4328" w:rsidRDefault="002C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roman"/>
    <w:pitch w:val="variable"/>
  </w:font>
  <w:font w:name="Liberation Sans">
    <w:altName w:val="Arial"/>
    <w:charset w:val="BA"/>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5EB8" w14:textId="77777777" w:rsidR="000D3912" w:rsidRDefault="002C4328">
    <w:pPr>
      <w:pStyle w:val="Jalus"/>
      <w:pBdr>
        <w:top w:val="single" w:sz="4" w:space="1" w:color="000000"/>
      </w:pBdr>
      <w:jc w:val="right"/>
      <w:rPr>
        <w:rFonts w:ascii="Times New Roman" w:hAnsi="Times New Roman"/>
      </w:rPr>
    </w:pPr>
    <w:r>
      <w:rPr>
        <w:rFonts w:ascii="Times New Roman" w:hAnsi="Times New Roman"/>
      </w:rPr>
      <w:t>Eesti Evangeelne Vennastekogudus</w:t>
    </w:r>
    <w:r>
      <w:rPr>
        <w:rFonts w:ascii="Times New Roman" w:hAnsi="Times New Roman"/>
      </w:rPr>
      <w:tab/>
    </w:r>
    <w:proofErr w:type="spellStart"/>
    <w:r>
      <w:rPr>
        <w:rFonts w:ascii="Times New Roman" w:hAnsi="Times New Roman"/>
      </w:rPr>
      <w:t>Reg</w:t>
    </w:r>
    <w:proofErr w:type="spellEnd"/>
    <w:r>
      <w:rPr>
        <w:rFonts w:ascii="Times New Roman" w:hAnsi="Times New Roman"/>
      </w:rPr>
      <w:t xml:space="preserve">. kood 80205747 </w:t>
    </w:r>
    <w:r>
      <w:rPr>
        <w:rFonts w:ascii="Times New Roman" w:hAnsi="Times New Roman"/>
      </w:rPr>
      <w:tab/>
      <w:t xml:space="preserve">SEB Pank </w:t>
    </w:r>
  </w:p>
  <w:p w14:paraId="046597C8" w14:textId="77777777" w:rsidR="000D3912" w:rsidRDefault="002C4328">
    <w:pPr>
      <w:pStyle w:val="Jalus"/>
      <w:rPr>
        <w:rFonts w:ascii="Times New Roman" w:hAnsi="Times New Roman"/>
      </w:rPr>
    </w:pPr>
    <w:r>
      <w:rPr>
        <w:rFonts w:ascii="Times New Roman" w:hAnsi="Times New Roman"/>
      </w:rPr>
      <w:t>Endla 68</w:t>
    </w:r>
    <w:r>
      <w:rPr>
        <w:rFonts w:ascii="Times New Roman" w:hAnsi="Times New Roman"/>
      </w:rPr>
      <w:t xml:space="preserve">                                                   </w:t>
    </w:r>
    <w:r>
      <w:rPr>
        <w:rFonts w:ascii="Times New Roman" w:hAnsi="Times New Roman"/>
      </w:rPr>
      <w:tab/>
      <w:t xml:space="preserve">tel: 660 8004                                     EE431010052032738003                                                            </w:t>
    </w:r>
  </w:p>
  <w:p w14:paraId="487C8C74" w14:textId="77777777" w:rsidR="000D3912" w:rsidRDefault="002C4328">
    <w:pPr>
      <w:pStyle w:val="Jalus"/>
      <w:tabs>
        <w:tab w:val="clear" w:pos="4536"/>
        <w:tab w:val="center" w:pos="3629"/>
      </w:tabs>
      <w:rPr>
        <w:rFonts w:ascii="Times New Roman" w:hAnsi="Times New Roman"/>
      </w:rPr>
    </w:pPr>
    <w:r>
      <w:rPr>
        <w:rFonts w:ascii="Times New Roman" w:hAnsi="Times New Roman"/>
      </w:rPr>
      <w:t>10613 Tallinn</w:t>
    </w:r>
    <w:r>
      <w:rPr>
        <w:rFonts w:ascii="Times New Roman" w:hAnsi="Times New Roman"/>
      </w:rPr>
      <w:tab/>
    </w:r>
    <w:r>
      <w:rPr>
        <w:rFonts w:ascii="Times New Roman" w:hAnsi="Times New Roman"/>
      </w:rPr>
      <w:t xml:space="preserve">                                       e-post: </w:t>
    </w:r>
    <w:r>
      <w:rPr>
        <w:rStyle w:val="Internetilink"/>
        <w:rFonts w:ascii="Times New Roman" w:hAnsi="Times New Roman"/>
      </w:rPr>
      <w:t>info@vennaste.ee</w:t>
    </w:r>
  </w:p>
  <w:p w14:paraId="6D250BD7" w14:textId="77777777" w:rsidR="000D3912" w:rsidRDefault="002C4328">
    <w:pPr>
      <w:pStyle w:val="Jalus"/>
      <w:tabs>
        <w:tab w:val="clear" w:pos="4536"/>
        <w:tab w:val="center" w:pos="3629"/>
      </w:tabs>
      <w:rPr>
        <w:rFonts w:ascii="Times New Roman" w:hAnsi="Times New Roman"/>
      </w:rPr>
    </w:pPr>
    <w:r>
      <w:rPr>
        <w:rFonts w:ascii="Times New Roman" w:hAnsi="Times New Roman"/>
      </w:rPr>
      <w:t xml:space="preserve">                                                                 www.vennastekogudus.ee</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89026" w14:textId="77777777" w:rsidR="002C4328" w:rsidRDefault="002C4328">
      <w:pPr>
        <w:spacing w:after="0" w:line="240" w:lineRule="auto"/>
      </w:pPr>
      <w:r>
        <w:separator/>
      </w:r>
    </w:p>
  </w:footnote>
  <w:footnote w:type="continuationSeparator" w:id="0">
    <w:p w14:paraId="1321E19A" w14:textId="77777777" w:rsidR="002C4328" w:rsidRDefault="002C4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C8917" w14:textId="77777777" w:rsidR="000D3912" w:rsidRDefault="002C4328">
    <w:pPr>
      <w:pStyle w:val="Kehatekst"/>
      <w:spacing w:after="0"/>
      <w:rPr>
        <w:rFonts w:ascii="Times New Roman" w:hAnsi="Times New Roman"/>
        <w:sz w:val="40"/>
        <w:szCs w:val="40"/>
      </w:rPr>
    </w:pPr>
    <w:r>
      <w:t xml:space="preserve">                                                                           </w:t>
    </w:r>
    <w:r>
      <w:rPr>
        <w:noProof/>
      </w:rPr>
      <w:drawing>
        <wp:inline distT="0" distB="0" distL="0" distR="0" wp14:anchorId="64390AA7" wp14:editId="7B5A95FC">
          <wp:extent cx="758825" cy="780415"/>
          <wp:effectExtent l="0" t="0" r="0" b="0"/>
          <wp:docPr id="1" name="Picture 1" descr="C:\Users\Marek\Desktop\Desktop 13.05.15\Asjad\Vennastekogudus\Pildid\Loosungiraamat\Tall kirja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arek\Desktop\Desktop 13.05.15\Asjad\Vennastekogudus\Pildid\Loosungiraamat\Tall kirjaga 2.JPG"/>
                  <pic:cNvPicPr>
                    <a:picLocks noChangeAspect="1" noChangeArrowheads="1"/>
                  </pic:cNvPicPr>
                </pic:nvPicPr>
                <pic:blipFill>
                  <a:blip r:embed="rId1"/>
                  <a:stretch>
                    <a:fillRect/>
                  </a:stretch>
                </pic:blipFill>
                <pic:spPr bwMode="auto">
                  <a:xfrm>
                    <a:off x="0" y="0"/>
                    <a:ext cx="758825" cy="780415"/>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912"/>
    <w:rsid w:val="000D3912"/>
    <w:rsid w:val="002C4328"/>
    <w:rsid w:val="003B5926"/>
    <w:rsid w:val="00B60EC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8AAA"/>
  <w15:docId w15:val="{0E62414E-75AD-421E-92D8-1E51E9EB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isMrk">
    <w:name w:val="Päis Märk"/>
    <w:basedOn w:val="Liguvaikefont"/>
    <w:uiPriority w:val="99"/>
    <w:qFormat/>
  </w:style>
  <w:style w:type="character" w:customStyle="1" w:styleId="JalusMrk">
    <w:name w:val="Jalus Märk"/>
    <w:basedOn w:val="Liguvaikefont"/>
    <w:uiPriority w:val="99"/>
    <w:qFormat/>
  </w:style>
  <w:style w:type="character" w:customStyle="1" w:styleId="JutumullitekstMrk">
    <w:name w:val="Jutumullitekst Märk"/>
    <w:basedOn w:val="Liguvaikefont"/>
    <w:uiPriority w:val="99"/>
    <w:semiHidden/>
    <w:qFormat/>
    <w:rPr>
      <w:rFonts w:ascii="Tahoma" w:hAnsi="Tahoma" w:cs="Tahoma"/>
      <w:sz w:val="16"/>
      <w:szCs w:val="16"/>
    </w:rPr>
  </w:style>
  <w:style w:type="character" w:customStyle="1" w:styleId="Internetilink">
    <w:name w:val="Internetilink"/>
    <w:qFormat/>
    <w:rPr>
      <w:color w:val="000080"/>
      <w:u w:val="single"/>
      <w:lang w:val="zh-CN" w:eastAsia="zh-CN" w:bidi="zh-CN"/>
    </w:rPr>
  </w:style>
  <w:style w:type="paragraph" w:customStyle="1" w:styleId="Pealkiri1">
    <w:name w:val="Pealkiri1"/>
    <w:basedOn w:val="Normaallaad"/>
    <w:next w:val="Kehatekst"/>
    <w:qFormat/>
    <w:pPr>
      <w:keepNext/>
      <w:spacing w:before="240" w:after="120"/>
    </w:pPr>
    <w:rPr>
      <w:rFonts w:ascii="Liberation Sans" w:eastAsia="Microsoft YaHei" w:hAnsi="Liberation Sans" w:cs="Arial"/>
      <w:sz w:val="28"/>
      <w:szCs w:val="28"/>
    </w:rPr>
  </w:style>
  <w:style w:type="paragraph" w:styleId="Kehatekst">
    <w:name w:val="Body Text"/>
    <w:basedOn w:val="Normaallaad"/>
    <w:qFormat/>
    <w:pPr>
      <w:spacing w:after="140"/>
    </w:pPr>
  </w:style>
  <w:style w:type="paragraph" w:styleId="Loend">
    <w:name w:val="List"/>
    <w:basedOn w:val="Kehatekst"/>
    <w:qFormat/>
    <w:rPr>
      <w:rFonts w:cs="Arial"/>
    </w:rPr>
  </w:style>
  <w:style w:type="paragraph" w:styleId="Pealdis">
    <w:name w:val="caption"/>
    <w:basedOn w:val="Normaallaad"/>
    <w:qFormat/>
    <w:pPr>
      <w:suppressLineNumbers/>
      <w:spacing w:before="120" w:after="120"/>
    </w:pPr>
    <w:rPr>
      <w:rFonts w:cs="Arial"/>
      <w:i/>
      <w:iCs/>
      <w:sz w:val="24"/>
      <w:szCs w:val="24"/>
    </w:rPr>
  </w:style>
  <w:style w:type="paragraph" w:customStyle="1" w:styleId="Register">
    <w:name w:val="Register"/>
    <w:basedOn w:val="Normaallaad"/>
    <w:qFormat/>
    <w:pPr>
      <w:suppressLineNumbers/>
    </w:pPr>
    <w:rPr>
      <w:rFonts w:cs="Arial"/>
    </w:rPr>
  </w:style>
  <w:style w:type="paragraph" w:styleId="Jutumullitekst">
    <w:name w:val="Balloon Text"/>
    <w:basedOn w:val="Normaallaad"/>
    <w:uiPriority w:val="99"/>
    <w:semiHidden/>
    <w:unhideWhenUsed/>
    <w:qFormat/>
    <w:pPr>
      <w:spacing w:after="0" w:line="240" w:lineRule="auto"/>
    </w:pPr>
    <w:rPr>
      <w:rFonts w:ascii="Tahoma" w:hAnsi="Tahoma" w:cs="Tahoma"/>
      <w:sz w:val="16"/>
      <w:szCs w:val="16"/>
    </w:rPr>
  </w:style>
  <w:style w:type="paragraph" w:customStyle="1" w:styleId="Pisjajalus">
    <w:name w:val="Päis ja jalus"/>
    <w:basedOn w:val="Normaallaad"/>
    <w:qFormat/>
  </w:style>
  <w:style w:type="paragraph" w:styleId="Jalus">
    <w:name w:val="footer"/>
    <w:basedOn w:val="Normaallaad"/>
    <w:uiPriority w:val="99"/>
    <w:unhideWhenUsed/>
    <w:pPr>
      <w:tabs>
        <w:tab w:val="center" w:pos="4536"/>
        <w:tab w:val="right" w:pos="9072"/>
      </w:tabs>
      <w:spacing w:after="0" w:line="240" w:lineRule="auto"/>
    </w:pPr>
  </w:style>
  <w:style w:type="paragraph" w:styleId="Pis">
    <w:name w:val="header"/>
    <w:basedOn w:val="Normaallaad"/>
    <w:uiPriority w:val="99"/>
    <w:unhideWhenUsed/>
    <w:pPr>
      <w:tabs>
        <w:tab w:val="center" w:pos="4536"/>
        <w:tab w:val="right" w:pos="9072"/>
      </w:tabs>
      <w:spacing w:after="0" w:line="240" w:lineRule="auto"/>
    </w:pPr>
  </w:style>
  <w:style w:type="paragraph" w:styleId="Pealkiri">
    <w:name w:val="Title"/>
    <w:basedOn w:val="Pealkiri1"/>
    <w:next w:val="Kehatekst"/>
    <w:qFormat/>
    <w:pPr>
      <w:jc w:val="center"/>
    </w:pPr>
    <w:rPr>
      <w:b/>
      <w:bCs/>
      <w:sz w:val="56"/>
      <w:szCs w:val="56"/>
    </w:rPr>
  </w:style>
  <w:style w:type="paragraph" w:styleId="Vahedeta">
    <w:name w:val="No Spacing"/>
    <w:uiPriority w:val="1"/>
    <w:qFormat/>
    <w:rPr>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0C649-06CD-4819-A6CD-AE978432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1967</Characters>
  <Application>Microsoft Office Word</Application>
  <DocSecurity>0</DocSecurity>
  <Lines>16</Lines>
  <Paragraphs>4</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dc:description/>
  <cp:lastModifiedBy>Tanel Ots</cp:lastModifiedBy>
  <cp:revision>2</cp:revision>
  <cp:lastPrinted>2026-07-08T19:36:00Z</cp:lastPrinted>
  <dcterms:created xsi:type="dcterms:W3CDTF">2026-07-12T19:37:00Z</dcterms:created>
  <dcterms:modified xsi:type="dcterms:W3CDTF">2026-07-12T19:37:00Z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FEA3D08F963340FB9CE9C008A41F2285_12</vt:lpwstr>
  </property>
  <property fmtid="{D5CDD505-2E9C-101B-9397-08002B2CF9AE}" pid="6" name="KSOProductBuildVer">
    <vt:lpwstr>1033-12.1.0.26880</vt:lpwstr>
  </property>
  <property fmtid="{D5CDD505-2E9C-101B-9397-08002B2CF9AE}" pid="7" name="KSOTemplateDocerSaveRecord">
    <vt:lpwstr>eyJoZGlkIjoiNTNhMWJmODVjOWEzODFjNGUzYmJhNjZjMzkxMTE0YWQiLCJ1c2VySWQiOiIxMTk3NDg4ODgzMDk1NSJ9</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